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ADDF7" w14:textId="7963118E" w:rsidR="003738CB" w:rsidRPr="00641D2F" w:rsidRDefault="00FF4C65" w:rsidP="00FF4C65">
      <w:pPr>
        <w:jc w:val="center"/>
        <w:rPr>
          <w:sz w:val="28"/>
          <w:szCs w:val="28"/>
        </w:rPr>
      </w:pPr>
      <w:r w:rsidRPr="00641D2F">
        <w:rPr>
          <w:sz w:val="28"/>
          <w:szCs w:val="28"/>
        </w:rPr>
        <w:t>City of Camden, SC</w:t>
      </w:r>
    </w:p>
    <w:p w14:paraId="303047AD" w14:textId="1C15A28D" w:rsidR="00FF4C65" w:rsidRPr="00641D2F" w:rsidRDefault="00FF4C65" w:rsidP="00FF4C65">
      <w:pPr>
        <w:jc w:val="center"/>
        <w:rPr>
          <w:sz w:val="28"/>
          <w:szCs w:val="28"/>
        </w:rPr>
      </w:pPr>
      <w:r w:rsidRPr="00641D2F">
        <w:rPr>
          <w:sz w:val="28"/>
          <w:szCs w:val="28"/>
        </w:rPr>
        <w:t>Parks and Trees Commission</w:t>
      </w:r>
    </w:p>
    <w:p w14:paraId="63D848A6" w14:textId="1CDB199E" w:rsidR="00FF4C65" w:rsidRPr="00641D2F" w:rsidRDefault="00FF4C65" w:rsidP="00FF4C65">
      <w:pPr>
        <w:jc w:val="center"/>
        <w:rPr>
          <w:sz w:val="28"/>
          <w:szCs w:val="28"/>
        </w:rPr>
      </w:pPr>
      <w:r w:rsidRPr="00641D2F">
        <w:rPr>
          <w:sz w:val="28"/>
          <w:szCs w:val="28"/>
        </w:rPr>
        <w:t>Minutes of 3/10/25 Meeting</w:t>
      </w:r>
    </w:p>
    <w:p w14:paraId="6D6BCC31" w14:textId="41968D8B" w:rsidR="00FF4C65" w:rsidRPr="00641D2F" w:rsidRDefault="00FF4C65" w:rsidP="00FF4C65">
      <w:pPr>
        <w:jc w:val="center"/>
        <w:rPr>
          <w:sz w:val="28"/>
          <w:szCs w:val="28"/>
        </w:rPr>
      </w:pPr>
      <w:r w:rsidRPr="00641D2F">
        <w:rPr>
          <w:sz w:val="28"/>
          <w:szCs w:val="28"/>
        </w:rPr>
        <w:t>City Hall</w:t>
      </w:r>
    </w:p>
    <w:p w14:paraId="4B87F1B2" w14:textId="77777777" w:rsidR="00FF4C65" w:rsidRPr="00641D2F" w:rsidRDefault="00FF4C65" w:rsidP="00FF4C65">
      <w:pPr>
        <w:rPr>
          <w:sz w:val="28"/>
          <w:szCs w:val="28"/>
        </w:rPr>
      </w:pPr>
    </w:p>
    <w:p w14:paraId="4FF7CE4F" w14:textId="0AB6457B" w:rsidR="00FF4C65" w:rsidRPr="00641D2F" w:rsidRDefault="00FF4C65" w:rsidP="00FF4C65">
      <w:pPr>
        <w:rPr>
          <w:sz w:val="28"/>
          <w:szCs w:val="28"/>
        </w:rPr>
      </w:pPr>
      <w:r w:rsidRPr="00641D2F">
        <w:rPr>
          <w:sz w:val="28"/>
          <w:szCs w:val="28"/>
        </w:rPr>
        <w:t>Welcome and Call to order by Bob Williams 5:35 p.m.</w:t>
      </w:r>
    </w:p>
    <w:p w14:paraId="089B47A8" w14:textId="77777777" w:rsidR="00FF4C65" w:rsidRPr="00641D2F" w:rsidRDefault="00FF4C65" w:rsidP="00FF4C65">
      <w:pPr>
        <w:rPr>
          <w:sz w:val="28"/>
          <w:szCs w:val="28"/>
        </w:rPr>
      </w:pPr>
    </w:p>
    <w:p w14:paraId="7794D395" w14:textId="74FDDCC4" w:rsidR="00FF4C65" w:rsidRPr="00641D2F" w:rsidRDefault="00FF4C65" w:rsidP="00FF4C65">
      <w:pPr>
        <w:rPr>
          <w:sz w:val="28"/>
          <w:szCs w:val="28"/>
        </w:rPr>
      </w:pPr>
      <w:r w:rsidRPr="00641D2F">
        <w:rPr>
          <w:sz w:val="28"/>
          <w:szCs w:val="28"/>
        </w:rPr>
        <w:t>Tree Ordinance Review</w:t>
      </w:r>
    </w:p>
    <w:p w14:paraId="2D41D326" w14:textId="016FD9D8" w:rsidR="00FF4C65" w:rsidRPr="00641D2F" w:rsidRDefault="00FF4C65" w:rsidP="00FF4C65">
      <w:pPr>
        <w:rPr>
          <w:sz w:val="28"/>
          <w:szCs w:val="28"/>
        </w:rPr>
      </w:pPr>
      <w:r w:rsidRPr="00641D2F">
        <w:rPr>
          <w:sz w:val="28"/>
          <w:szCs w:val="28"/>
        </w:rPr>
        <w:tab/>
        <w:t>Discussed cost of permanent forester vs. individual job basis</w:t>
      </w:r>
    </w:p>
    <w:p w14:paraId="481F436F" w14:textId="77777777" w:rsidR="00FF4C65" w:rsidRPr="00641D2F" w:rsidRDefault="00FF4C65" w:rsidP="00FF4C65">
      <w:pPr>
        <w:rPr>
          <w:sz w:val="28"/>
          <w:szCs w:val="28"/>
        </w:rPr>
      </w:pPr>
    </w:p>
    <w:p w14:paraId="07592241" w14:textId="76A2DCC5" w:rsidR="00FF4C65" w:rsidRPr="00641D2F" w:rsidRDefault="00FF4C65" w:rsidP="00FF4C65">
      <w:pPr>
        <w:rPr>
          <w:sz w:val="28"/>
          <w:szCs w:val="28"/>
        </w:rPr>
      </w:pPr>
      <w:r w:rsidRPr="00641D2F">
        <w:rPr>
          <w:sz w:val="28"/>
          <w:szCs w:val="28"/>
        </w:rPr>
        <w:t>Proposed Tree Removal on 521 Corridor</w:t>
      </w:r>
    </w:p>
    <w:p w14:paraId="6FC1FFF5" w14:textId="170CB1E6" w:rsidR="00FF4C65" w:rsidRPr="00641D2F" w:rsidRDefault="00FF4C65" w:rsidP="00FF4C65">
      <w:pPr>
        <w:ind w:left="720"/>
        <w:rPr>
          <w:sz w:val="28"/>
          <w:szCs w:val="28"/>
        </w:rPr>
      </w:pPr>
      <w:r w:rsidRPr="00641D2F">
        <w:rPr>
          <w:sz w:val="28"/>
          <w:szCs w:val="28"/>
        </w:rPr>
        <w:t xml:space="preserve">Mr. Patel would like trees on frontage road in front </w:t>
      </w:r>
      <w:proofErr w:type="spellStart"/>
      <w:r w:rsidRPr="00641D2F">
        <w:rPr>
          <w:sz w:val="28"/>
          <w:szCs w:val="28"/>
        </w:rPr>
        <w:t>off</w:t>
      </w:r>
      <w:proofErr w:type="spellEnd"/>
      <w:r w:rsidRPr="00641D2F">
        <w:rPr>
          <w:sz w:val="28"/>
          <w:szCs w:val="28"/>
        </w:rPr>
        <w:t xml:space="preserve"> his motels removed and replaced.  Who pays? Phil Elliot and Bob drove down to inspect. Is it in city limits? Could Green Infrastructure pay?</w:t>
      </w:r>
    </w:p>
    <w:p w14:paraId="13DE8AE0" w14:textId="77777777" w:rsidR="00FF4C65" w:rsidRPr="00641D2F" w:rsidRDefault="00FF4C65" w:rsidP="00FF4C65">
      <w:pPr>
        <w:rPr>
          <w:sz w:val="28"/>
          <w:szCs w:val="28"/>
        </w:rPr>
      </w:pPr>
    </w:p>
    <w:p w14:paraId="35A7BFBF" w14:textId="30996FC0" w:rsidR="00FF4C65" w:rsidRPr="00641D2F" w:rsidRDefault="00FF4C65" w:rsidP="00FF4C65">
      <w:pPr>
        <w:rPr>
          <w:sz w:val="28"/>
          <w:szCs w:val="28"/>
        </w:rPr>
      </w:pPr>
      <w:r w:rsidRPr="00641D2F">
        <w:rPr>
          <w:sz w:val="28"/>
          <w:szCs w:val="28"/>
        </w:rPr>
        <w:t>Maintenance at Riverfront Environmental Park</w:t>
      </w:r>
    </w:p>
    <w:p w14:paraId="10661DFC" w14:textId="159701C7" w:rsidR="00FF4C65" w:rsidRPr="00641D2F" w:rsidRDefault="00FF4C65" w:rsidP="00641D2F">
      <w:pPr>
        <w:ind w:left="720"/>
        <w:rPr>
          <w:sz w:val="28"/>
          <w:szCs w:val="28"/>
        </w:rPr>
      </w:pPr>
      <w:r w:rsidRPr="00641D2F">
        <w:rPr>
          <w:sz w:val="28"/>
          <w:szCs w:val="28"/>
        </w:rPr>
        <w:t xml:space="preserve">Overgrown.  What maintenance does city do?  </w:t>
      </w:r>
      <w:r w:rsidR="00641D2F" w:rsidRPr="00641D2F">
        <w:rPr>
          <w:sz w:val="28"/>
          <w:szCs w:val="28"/>
        </w:rPr>
        <w:t xml:space="preserve">Needs drastic cleaning.  Alligators? Fire ants? </w:t>
      </w:r>
      <w:r w:rsidR="00641D2F">
        <w:rPr>
          <w:sz w:val="28"/>
          <w:szCs w:val="28"/>
        </w:rPr>
        <w:t xml:space="preserve">Snakes?  </w:t>
      </w:r>
      <w:r w:rsidR="00641D2F" w:rsidRPr="00641D2F">
        <w:rPr>
          <w:sz w:val="28"/>
          <w:szCs w:val="28"/>
        </w:rPr>
        <w:t>Bench at north end overgrown.</w:t>
      </w:r>
    </w:p>
    <w:p w14:paraId="1CB6948B" w14:textId="77777777" w:rsidR="00641D2F" w:rsidRPr="00641D2F" w:rsidRDefault="00641D2F" w:rsidP="00641D2F">
      <w:pPr>
        <w:rPr>
          <w:sz w:val="28"/>
          <w:szCs w:val="28"/>
        </w:rPr>
      </w:pPr>
    </w:p>
    <w:p w14:paraId="37834D87" w14:textId="4333424B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>Additional concerns</w:t>
      </w:r>
    </w:p>
    <w:p w14:paraId="61C86CEB" w14:textId="0CBD6E5F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ab/>
        <w:t>Signage at Kendall Lake.  Hours and in Spanish</w:t>
      </w:r>
    </w:p>
    <w:p w14:paraId="4753886C" w14:textId="4761A454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ab/>
        <w:t>Bob’s surgery is 4/11/25</w:t>
      </w:r>
    </w:p>
    <w:p w14:paraId="75270F2C" w14:textId="559146E4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>Adjourn 6:12 p.m.</w:t>
      </w:r>
    </w:p>
    <w:p w14:paraId="61CB5C8B" w14:textId="77777777" w:rsidR="00641D2F" w:rsidRPr="00641D2F" w:rsidRDefault="00641D2F" w:rsidP="00641D2F">
      <w:pPr>
        <w:rPr>
          <w:sz w:val="28"/>
          <w:szCs w:val="28"/>
        </w:rPr>
      </w:pPr>
    </w:p>
    <w:p w14:paraId="09983AB0" w14:textId="3BE93676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>Next meeting withTrees4SC is March 17, 2025 at 5 p.m.</w:t>
      </w:r>
    </w:p>
    <w:p w14:paraId="7AAE6A5C" w14:textId="77777777" w:rsidR="00641D2F" w:rsidRPr="00641D2F" w:rsidRDefault="00641D2F" w:rsidP="00641D2F">
      <w:pPr>
        <w:rPr>
          <w:sz w:val="28"/>
          <w:szCs w:val="28"/>
        </w:rPr>
      </w:pPr>
    </w:p>
    <w:p w14:paraId="18EF21A3" w14:textId="7EEAC36E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>Next Parks and Trees meeting is 4/14/25</w:t>
      </w:r>
    </w:p>
    <w:p w14:paraId="3673F737" w14:textId="77777777" w:rsidR="00641D2F" w:rsidRPr="00641D2F" w:rsidRDefault="00641D2F" w:rsidP="00641D2F">
      <w:pPr>
        <w:rPr>
          <w:sz w:val="28"/>
          <w:szCs w:val="28"/>
        </w:rPr>
      </w:pPr>
    </w:p>
    <w:p w14:paraId="3AC452AB" w14:textId="3C68929D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>Respectfully, submitted,</w:t>
      </w:r>
    </w:p>
    <w:p w14:paraId="4E2972DB" w14:textId="27810510" w:rsidR="00641D2F" w:rsidRPr="00641D2F" w:rsidRDefault="00641D2F" w:rsidP="00641D2F">
      <w:pPr>
        <w:rPr>
          <w:sz w:val="28"/>
          <w:szCs w:val="28"/>
        </w:rPr>
      </w:pPr>
      <w:r w:rsidRPr="00641D2F">
        <w:rPr>
          <w:sz w:val="28"/>
          <w:szCs w:val="28"/>
        </w:rPr>
        <w:t>Barb Willens</w:t>
      </w:r>
    </w:p>
    <w:p w14:paraId="22FD945A" w14:textId="77777777" w:rsidR="00641D2F" w:rsidRPr="00641D2F" w:rsidRDefault="00641D2F" w:rsidP="00641D2F">
      <w:pPr>
        <w:rPr>
          <w:sz w:val="28"/>
          <w:szCs w:val="28"/>
        </w:rPr>
      </w:pPr>
    </w:p>
    <w:p w14:paraId="71708849" w14:textId="77777777" w:rsidR="00641D2F" w:rsidRPr="00641D2F" w:rsidRDefault="00641D2F" w:rsidP="00641D2F">
      <w:pPr>
        <w:ind w:left="720"/>
        <w:rPr>
          <w:sz w:val="28"/>
          <w:szCs w:val="28"/>
        </w:rPr>
      </w:pPr>
    </w:p>
    <w:p w14:paraId="71DD21F9" w14:textId="77777777" w:rsidR="00641D2F" w:rsidRPr="00641D2F" w:rsidRDefault="00641D2F">
      <w:pPr>
        <w:ind w:left="720"/>
        <w:rPr>
          <w:sz w:val="28"/>
          <w:szCs w:val="28"/>
        </w:rPr>
      </w:pPr>
    </w:p>
    <w:sectPr w:rsidR="00641D2F" w:rsidRPr="00641D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65"/>
    <w:rsid w:val="000C02B4"/>
    <w:rsid w:val="003738CB"/>
    <w:rsid w:val="004809ED"/>
    <w:rsid w:val="005C6F3B"/>
    <w:rsid w:val="00641D2F"/>
    <w:rsid w:val="00834A03"/>
    <w:rsid w:val="00DF6F4F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D8A9"/>
  <w15:chartTrackingRefBased/>
  <w15:docId w15:val="{6EE96F16-19B0-474C-8DEC-9B35B3BD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C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C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C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C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C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C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C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C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C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C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C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C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C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C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C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C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C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C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C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C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C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C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C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C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C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C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C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C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C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740</Characters>
  <Application>Microsoft Office Word</Application>
  <DocSecurity>4</DocSecurity>
  <Lines>32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Willens</dc:creator>
  <cp:keywords/>
  <dc:description/>
  <cp:lastModifiedBy>Katharine Spadacenta</cp:lastModifiedBy>
  <cp:revision>2</cp:revision>
  <dcterms:created xsi:type="dcterms:W3CDTF">2025-04-14T16:07:00Z</dcterms:created>
  <dcterms:modified xsi:type="dcterms:W3CDTF">2025-04-14T16:07:00Z</dcterms:modified>
</cp:coreProperties>
</file>